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72AB7" w14:textId="0F96C69A" w:rsidR="005E6AAB" w:rsidRPr="005E6AAB" w:rsidRDefault="005E6AAB" w:rsidP="005E6AAB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6AAB">
        <w:rPr>
          <w:rFonts w:ascii="Times New Roman" w:hAnsi="Times New Roman" w:cs="Times New Roman"/>
          <w:b/>
          <w:bCs/>
          <w:sz w:val="24"/>
          <w:szCs w:val="24"/>
        </w:rPr>
        <w:t>PREFAZIONE</w:t>
      </w:r>
    </w:p>
    <w:p w14:paraId="67764FC2" w14:textId="40E59739" w:rsidR="005E6AAB" w:rsidRPr="005E6AAB" w:rsidRDefault="005E6AAB" w:rsidP="005E6AAB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5E6AAB">
        <w:rPr>
          <w:rFonts w:ascii="Times New Roman" w:hAnsi="Times New Roman" w:cs="Times New Roman"/>
          <w:sz w:val="24"/>
          <w:szCs w:val="24"/>
        </w:rPr>
        <w:t xml:space="preserve">Appena pochi mesi fa Pietro Lattarulo ha pubblicato “Gocce di memoria”, un’ampia raccolta interamente dedicata alla perdita della amata figlia Maria Antonietta. Ed ecco che ora si accinge a pubblicare un’altra corposa opera poetica dedicata alla figlia. </w:t>
      </w:r>
    </w:p>
    <w:p w14:paraId="3B612C42" w14:textId="7E80425B" w:rsidR="005E6AAB" w:rsidRPr="005E6AAB" w:rsidRDefault="005E6AAB" w:rsidP="005E6AAB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5E6AAB">
        <w:rPr>
          <w:rFonts w:ascii="Times New Roman" w:hAnsi="Times New Roman" w:cs="Times New Roman"/>
          <w:sz w:val="24"/>
          <w:szCs w:val="24"/>
        </w:rPr>
        <w:t>Bisogna subito dire che l’umanità contenuta in queste poesie è grande, tanto da superare i confini dell’immaginabile quotidiano, come ci dice lo stesso poeta nei suoi versi: “</w:t>
      </w:r>
      <w:r w:rsidRPr="005E6AAB">
        <w:rPr>
          <w:rFonts w:ascii="Times New Roman" w:hAnsi="Times New Roman" w:cs="Times New Roman"/>
          <w:i/>
          <w:iCs/>
          <w:sz w:val="24"/>
          <w:szCs w:val="24"/>
        </w:rPr>
        <w:t>Perdere una figlia per i genitori / è il più grande di tutti i dolori. / Questo dolore io mai scorderò / fin che nel cielo ti incontrerò</w:t>
      </w:r>
      <w:r w:rsidRPr="005E6AAB">
        <w:rPr>
          <w:rFonts w:ascii="Times New Roman" w:hAnsi="Times New Roman" w:cs="Times New Roman"/>
          <w:sz w:val="24"/>
          <w:szCs w:val="24"/>
        </w:rPr>
        <w:t>.”</w:t>
      </w:r>
      <w:r w:rsidR="00A46ADF">
        <w:rPr>
          <w:rFonts w:ascii="Times New Roman" w:hAnsi="Times New Roman" w:cs="Times New Roman"/>
          <w:sz w:val="24"/>
          <w:szCs w:val="24"/>
        </w:rPr>
        <w:t xml:space="preserve"> </w:t>
      </w:r>
      <w:r w:rsidRPr="005E6AAB">
        <w:rPr>
          <w:rFonts w:ascii="Times New Roman" w:hAnsi="Times New Roman" w:cs="Times New Roman"/>
          <w:sz w:val="24"/>
          <w:szCs w:val="24"/>
        </w:rPr>
        <w:t>Può un uomo sopportare questo tremendo dolore?</w:t>
      </w:r>
    </w:p>
    <w:p w14:paraId="19EBA969" w14:textId="77777777" w:rsidR="005E6AAB" w:rsidRPr="005E6AAB" w:rsidRDefault="005E6AAB" w:rsidP="005E6AAB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5E6AAB">
        <w:rPr>
          <w:rFonts w:ascii="Times New Roman" w:hAnsi="Times New Roman" w:cs="Times New Roman"/>
          <w:sz w:val="24"/>
          <w:szCs w:val="24"/>
        </w:rPr>
        <w:t>“</w:t>
      </w:r>
      <w:r w:rsidRPr="005E6AAB">
        <w:rPr>
          <w:rFonts w:ascii="Times New Roman" w:hAnsi="Times New Roman" w:cs="Times New Roman"/>
          <w:i/>
          <w:iCs/>
          <w:sz w:val="24"/>
          <w:szCs w:val="24"/>
        </w:rPr>
        <w:t>Signore io sono triste / e pieno, pieno di dolore, / per me tutto è svanito / e nulla mi sorride più</w:t>
      </w:r>
      <w:r w:rsidRPr="005E6AAB">
        <w:rPr>
          <w:rFonts w:ascii="Times New Roman" w:hAnsi="Times New Roman" w:cs="Times New Roman"/>
          <w:sz w:val="24"/>
          <w:szCs w:val="24"/>
        </w:rPr>
        <w:t>.”</w:t>
      </w:r>
    </w:p>
    <w:p w14:paraId="00CED4ED" w14:textId="77777777" w:rsidR="005E6AAB" w:rsidRPr="005E6AAB" w:rsidRDefault="005E6AAB" w:rsidP="005E6AAB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5E6AAB">
        <w:rPr>
          <w:rFonts w:ascii="Times New Roman" w:hAnsi="Times New Roman" w:cs="Times New Roman"/>
          <w:sz w:val="24"/>
          <w:szCs w:val="24"/>
        </w:rPr>
        <w:t>Ecco: il poeta tenta di conservare nel suo animo una chiarezza delle sue emozioni che ora il tempo ha quasi portato sull’orlo di un abisso.</w:t>
      </w:r>
    </w:p>
    <w:p w14:paraId="19CB28EB" w14:textId="77777777" w:rsidR="005E6AAB" w:rsidRPr="005E6AAB" w:rsidRDefault="005E6AAB" w:rsidP="005E6AAB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5E6AAB">
        <w:rPr>
          <w:rFonts w:ascii="Times New Roman" w:hAnsi="Times New Roman" w:cs="Times New Roman"/>
          <w:sz w:val="24"/>
          <w:szCs w:val="24"/>
        </w:rPr>
        <w:t>La realtà attuale è talmente piena di emozioni per cui l’unico modo per l’autore di sentirsi ancora vivo, in qualche modo, è quello di tuffarsi nei ricordi anche se per lui sono alquanto dolorosi.</w:t>
      </w:r>
    </w:p>
    <w:p w14:paraId="67CAEBE5" w14:textId="5D5EFC86" w:rsidR="005E6AAB" w:rsidRPr="005E6AAB" w:rsidRDefault="005E6AAB" w:rsidP="005E6AAB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5E6AAB">
        <w:rPr>
          <w:rFonts w:ascii="Times New Roman" w:hAnsi="Times New Roman" w:cs="Times New Roman"/>
          <w:sz w:val="24"/>
        </w:rPr>
        <w:t>Bisogna anche aggiungere che, ad un certo punto della narrazione poetica, i ricordi diventano vere e proprie presenze che si materializzano nelle figure da lui un tempo amate ma sempre vive nella sua mente.</w:t>
      </w:r>
      <w:r w:rsidR="00A46ADF">
        <w:rPr>
          <w:rFonts w:ascii="Times New Roman" w:hAnsi="Times New Roman" w:cs="Times New Roman"/>
          <w:sz w:val="24"/>
        </w:rPr>
        <w:t xml:space="preserve"> </w:t>
      </w:r>
      <w:r w:rsidRPr="005E6AAB">
        <w:rPr>
          <w:sz w:val="24"/>
        </w:rPr>
        <w:t>E, come diceva il grande Khalil Gibran: “</w:t>
      </w:r>
      <w:r w:rsidRPr="005E6AAB">
        <w:rPr>
          <w:i/>
          <w:sz w:val="24"/>
        </w:rPr>
        <w:t>La verità è figlia dell’ispirazione, analisi e dibattito ci tengono lontani dalla verità</w:t>
      </w:r>
      <w:r w:rsidRPr="005E6AAB">
        <w:rPr>
          <w:sz w:val="24"/>
        </w:rPr>
        <w:t>”. Parole queste molto appropriate per capire il modo con cui l’autore tenta di tenere vicino il lettore alle situazioni più intime ed introspettive che lo riguardano; e che forse il suo stesso animo non vuole rivelare appieno per non sentirsi troppo nudo ed indifeso.</w:t>
      </w:r>
      <w:r w:rsidR="00A46ADF">
        <w:rPr>
          <w:sz w:val="24"/>
        </w:rPr>
        <w:t xml:space="preserve"> </w:t>
      </w:r>
      <w:r w:rsidRPr="005E6AAB">
        <w:rPr>
          <w:rFonts w:ascii="Times New Roman" w:hAnsi="Times New Roman" w:cs="Times New Roman"/>
          <w:sz w:val="24"/>
          <w:szCs w:val="24"/>
        </w:rPr>
        <w:t>Ma in fondo noi crediamo che il poeta non metta in discussione la realtà quotidiana, anzi, se affondiamo le mani dentro i suoi versi troviamo un casellario ricco di istantanee, di fotografie in posa che riproducono situazioni dei vari momenti della sua vita, quasi un album delle sue vicissitudini autobiografiche.</w:t>
      </w:r>
    </w:p>
    <w:p w14:paraId="6EC897D1" w14:textId="77777777" w:rsidR="005E6AAB" w:rsidRPr="005E6AAB" w:rsidRDefault="005E6AAB" w:rsidP="005E6AAB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5E6AAB">
        <w:rPr>
          <w:rFonts w:ascii="Times New Roman" w:hAnsi="Times New Roman" w:cs="Times New Roman"/>
          <w:sz w:val="24"/>
          <w:szCs w:val="24"/>
        </w:rPr>
        <w:t>Per questo vale la pena di leggere attentamente quest’opera e di gustarne la delicatezza.</w:t>
      </w:r>
    </w:p>
    <w:p w14:paraId="20750EC9" w14:textId="77777777" w:rsidR="005E6AAB" w:rsidRPr="005E6AAB" w:rsidRDefault="005E6AAB" w:rsidP="005E6AAB">
      <w:pPr>
        <w:spacing w:after="0" w:line="240" w:lineRule="auto"/>
        <w:ind w:left="113" w:right="45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E6AAB">
        <w:rPr>
          <w:rFonts w:ascii="Times New Roman" w:hAnsi="Times New Roman" w:cs="Times New Roman"/>
          <w:b/>
          <w:bCs/>
          <w:sz w:val="24"/>
          <w:szCs w:val="24"/>
        </w:rPr>
        <w:t>Pasquale Francischetti</w:t>
      </w:r>
    </w:p>
    <w:p w14:paraId="5C7D3000" w14:textId="4E207EE5" w:rsidR="00557661" w:rsidRDefault="009268B4" w:rsidP="005E6AAB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rivista 111 pag. 35</w:t>
      </w:r>
    </w:p>
    <w:p w14:paraId="4FB10004" w14:textId="77777777" w:rsidR="009268B4" w:rsidRPr="005E6AAB" w:rsidRDefault="009268B4" w:rsidP="005E6AAB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</w:p>
    <w:sectPr w:rsidR="009268B4" w:rsidRPr="005E6A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635B6"/>
    <w:rsid w:val="003511A1"/>
    <w:rsid w:val="00557661"/>
    <w:rsid w:val="005E6AAB"/>
    <w:rsid w:val="009268B4"/>
    <w:rsid w:val="00A46ADF"/>
    <w:rsid w:val="00A635B6"/>
    <w:rsid w:val="00B0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CCB06"/>
  <w15:chartTrackingRefBased/>
  <w15:docId w15:val="{EF1B3AD8-2A84-42D0-A17B-93AF5762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6AAB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5E6AAB"/>
    <w:pPr>
      <w:spacing w:after="0" w:line="240" w:lineRule="auto"/>
      <w:ind w:left="57" w:right="57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</dc:creator>
  <cp:keywords/>
  <dc:description/>
  <cp:lastModifiedBy>Pasquale Fra</cp:lastModifiedBy>
  <cp:revision>4</cp:revision>
  <dcterms:created xsi:type="dcterms:W3CDTF">2022-01-16T09:29:00Z</dcterms:created>
  <dcterms:modified xsi:type="dcterms:W3CDTF">2025-04-08T08:33:00Z</dcterms:modified>
</cp:coreProperties>
</file>